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1643" w14:textId="705531DE" w:rsidR="00AC4AF1" w:rsidRPr="00C71823" w:rsidRDefault="00AC4AF1" w:rsidP="00C71823">
      <w:pPr>
        <w:pStyle w:val="Kop1"/>
        <w:rPr>
          <w:b/>
          <w:bCs/>
          <w:sz w:val="24"/>
          <w:szCs w:val="24"/>
        </w:rPr>
      </w:pPr>
      <w:r w:rsidRPr="00C71823">
        <w:rPr>
          <w:b/>
          <w:bCs/>
          <w:sz w:val="24"/>
          <w:szCs w:val="24"/>
        </w:rPr>
        <w:t xml:space="preserve">Samenvatting </w:t>
      </w:r>
      <w:r w:rsidR="00EA48DE">
        <w:rPr>
          <w:b/>
          <w:bCs/>
          <w:sz w:val="24"/>
          <w:szCs w:val="24"/>
        </w:rPr>
        <w:t>PREM</w:t>
      </w:r>
    </w:p>
    <w:p w14:paraId="1CBF1A44" w14:textId="4CE599B2" w:rsidR="00AC4AF1" w:rsidRPr="006B3033" w:rsidRDefault="00AC4AF1" w:rsidP="006B3033">
      <w:pPr>
        <w:pStyle w:val="Kop1"/>
      </w:pPr>
      <w:r w:rsidRPr="006B3033">
        <w:t>PREM 2021: ondanks alle uitdagingen, ervaren kwaliteit in de wijk nog verder toegenomen</w:t>
      </w:r>
    </w:p>
    <w:p w14:paraId="6A5F684F" w14:textId="2332E6A2" w:rsidR="00AC4AF1" w:rsidRPr="00EA48DE" w:rsidRDefault="00AC4AF1" w:rsidP="00AC4AF1">
      <w:r w:rsidRPr="00EA48DE">
        <w:t xml:space="preserve">Blijkt uit </w:t>
      </w:r>
      <w:r w:rsidR="00594BED" w:rsidRPr="00EA48DE">
        <w:t xml:space="preserve">de </w:t>
      </w:r>
      <w:r w:rsidRPr="00EA48DE">
        <w:t>jaarlijkse tevredenheidsmeting</w:t>
      </w:r>
      <w:r w:rsidR="0070763A" w:rsidRPr="00EA48DE">
        <w:t xml:space="preserve"> (PREM)</w:t>
      </w:r>
      <w:r w:rsidRPr="00EA48DE">
        <w:t xml:space="preserve"> onder duizenden cliënten die wijkverpleging ontvangen.</w:t>
      </w:r>
    </w:p>
    <w:p w14:paraId="5D2066AD" w14:textId="6CB9024D" w:rsidR="0070763A" w:rsidRPr="00D21F49" w:rsidRDefault="0070763A" w:rsidP="0070763A">
      <w:r w:rsidRPr="00D21F49">
        <w:t xml:space="preserve">Cliënten die wijkverpleging ontvangen zijn nog meer tevreden over de geleverde zorg dan in 2020. </w:t>
      </w:r>
      <w:r w:rsidR="00176931">
        <w:t xml:space="preserve">Op </w:t>
      </w:r>
      <w:r w:rsidR="00010105">
        <w:t>8 van de 9</w:t>
      </w:r>
      <w:r w:rsidR="0081547D">
        <w:t xml:space="preserve"> ervaringsvragen </w:t>
      </w:r>
      <w:r w:rsidR="00010105">
        <w:t xml:space="preserve">is </w:t>
      </w:r>
      <w:r w:rsidRPr="00D21F49">
        <w:t xml:space="preserve">gemiddeld hoger gescoord. Een enorm knappe prestatie in </w:t>
      </w:r>
      <w:r w:rsidR="00C20881">
        <w:t xml:space="preserve">nog </w:t>
      </w:r>
      <w:r w:rsidRPr="00D21F49">
        <w:t>een coronajaar waarin het ziekteverzuim en de werkdruk hoog wa</w:t>
      </w:r>
      <w:r w:rsidR="00173946">
        <w:t xml:space="preserve">ren </w:t>
      </w:r>
      <w:r w:rsidRPr="00D21F49">
        <w:t>en waarin ook weer duidelijk werd hoe belangrijk de wijkverpleging is.</w:t>
      </w:r>
    </w:p>
    <w:p w14:paraId="5F9B3BDF" w14:textId="3450911B" w:rsidR="0070763A" w:rsidRPr="00D21F49" w:rsidRDefault="0070763A" w:rsidP="0070763A">
      <w:r w:rsidRPr="00D21F49">
        <w:t xml:space="preserve">468 aanbieders van wijkverpleging hebben </w:t>
      </w:r>
      <w:r w:rsidR="00C20881">
        <w:t>deelgenomen</w:t>
      </w:r>
      <w:r w:rsidR="00C20881" w:rsidRPr="00D21F49">
        <w:t xml:space="preserve"> </w:t>
      </w:r>
      <w:r w:rsidRPr="00D21F49">
        <w:t>aan de PREM uitvraag.</w:t>
      </w:r>
      <w:r w:rsidR="00C56F88">
        <w:t xml:space="preserve"> Dat zijn nog niet alle aanbieders, maar er lopen verschillende acties om dit aantal te vergroten. </w:t>
      </w:r>
      <w:r w:rsidRPr="00D21F49">
        <w:t>De uiteindelijke scores zijn gebaseerd op een kleine 50 000 volledig ingevulde vragenlijsten, een respons van 38%.</w:t>
      </w:r>
    </w:p>
    <w:p w14:paraId="490C92E2" w14:textId="7DEDDB69" w:rsidR="0070763A" w:rsidRPr="00D21F49" w:rsidRDefault="0070763A" w:rsidP="0070763A">
      <w:r w:rsidRPr="00D21F49">
        <w:t xml:space="preserve">De hoogste scores gaan over </w:t>
      </w:r>
      <w:r w:rsidR="00AB77D0" w:rsidRPr="00D21F49">
        <w:t>“a</w:t>
      </w:r>
      <w:r w:rsidRPr="00D21F49">
        <w:t>andacht voor de cliënt</w:t>
      </w:r>
      <w:r w:rsidR="00AB77D0" w:rsidRPr="00D21F49">
        <w:t>”</w:t>
      </w:r>
      <w:r w:rsidRPr="00D21F49">
        <w:t xml:space="preserve"> (van 8,</w:t>
      </w:r>
      <w:r w:rsidR="00EB4ACD">
        <w:t>7</w:t>
      </w:r>
      <w:r w:rsidRPr="00D21F49">
        <w:t xml:space="preserve"> naar 8,</w:t>
      </w:r>
      <w:r w:rsidR="00EB4ACD">
        <w:t>9</w:t>
      </w:r>
      <w:r w:rsidRPr="00D21F49">
        <w:t xml:space="preserve">) en </w:t>
      </w:r>
      <w:r w:rsidR="00AB77D0" w:rsidRPr="00D21F49">
        <w:t>“</w:t>
      </w:r>
      <w:r w:rsidR="00C20881">
        <w:t>zich</w:t>
      </w:r>
      <w:r w:rsidR="00C20881" w:rsidRPr="00D21F49">
        <w:t xml:space="preserve"> </w:t>
      </w:r>
      <w:r w:rsidRPr="00D21F49">
        <w:t xml:space="preserve">op </w:t>
      </w:r>
      <w:r w:rsidR="00C20881">
        <w:t>het</w:t>
      </w:r>
      <w:r w:rsidR="00C20881" w:rsidRPr="00D21F49">
        <w:t xml:space="preserve"> </w:t>
      </w:r>
      <w:r w:rsidRPr="00D21F49">
        <w:t>gemak voelen bij de zorgverlener</w:t>
      </w:r>
      <w:r w:rsidR="00AB77D0" w:rsidRPr="00D21F49">
        <w:t>”</w:t>
      </w:r>
      <w:r w:rsidRPr="00D21F49">
        <w:t xml:space="preserve"> (8,</w:t>
      </w:r>
      <w:r w:rsidR="00EB4ACD">
        <w:t>8</w:t>
      </w:r>
      <w:r w:rsidRPr="00D21F49">
        <w:t xml:space="preserve"> naar 8,</w:t>
      </w:r>
      <w:r w:rsidR="00EB4ACD">
        <w:t>9</w:t>
      </w:r>
      <w:r w:rsidRPr="00D21F49">
        <w:t xml:space="preserve">). </w:t>
      </w:r>
      <w:r w:rsidR="00C20881">
        <w:t>Dit</w:t>
      </w:r>
      <w:r w:rsidR="00C20881" w:rsidRPr="00D21F49">
        <w:t xml:space="preserve"> </w:t>
      </w:r>
      <w:r w:rsidRPr="00D21F49">
        <w:t>geeft aan dat er vaak sprake is van een goede relatie tussen de wijkverpleging en de cliënt wat ten goede komt aan de kwaliteit van de zorgverlening.</w:t>
      </w:r>
    </w:p>
    <w:p w14:paraId="37B72EC4" w14:textId="4D06954F" w:rsidR="0070763A" w:rsidRPr="00D21F49" w:rsidRDefault="0070763A" w:rsidP="0070763A">
      <w:r w:rsidRPr="00D21F49">
        <w:t xml:space="preserve">Het laagst maar nog steeds goed én hoger dan in 2020 wordt gescoord op </w:t>
      </w:r>
      <w:r w:rsidR="00AB77D0" w:rsidRPr="00D21F49">
        <w:t>“v</w:t>
      </w:r>
      <w:r w:rsidRPr="00D21F49">
        <w:t xml:space="preserve">ast </w:t>
      </w:r>
      <w:r w:rsidR="00AB77D0" w:rsidRPr="00D21F49">
        <w:t>t</w:t>
      </w:r>
      <w:r w:rsidRPr="00D21F49">
        <w:t xml:space="preserve">eam van </w:t>
      </w:r>
      <w:r w:rsidR="00AB77D0" w:rsidRPr="00D21F49">
        <w:t>z</w:t>
      </w:r>
      <w:r w:rsidRPr="00D21F49">
        <w:t>orgverleners</w:t>
      </w:r>
      <w:r w:rsidR="00AB77D0" w:rsidRPr="00D21F49">
        <w:t>”</w:t>
      </w:r>
      <w:r w:rsidRPr="00D21F49">
        <w:t xml:space="preserve"> (van een 7,</w:t>
      </w:r>
      <w:r w:rsidR="0081547D">
        <w:t>9</w:t>
      </w:r>
      <w:r w:rsidRPr="00D21F49">
        <w:t xml:space="preserve"> naar </w:t>
      </w:r>
      <w:r w:rsidR="0081547D">
        <w:t>8,3</w:t>
      </w:r>
      <w:r w:rsidRPr="00D21F49">
        <w:t xml:space="preserve">) en het </w:t>
      </w:r>
      <w:r w:rsidR="00AB77D0" w:rsidRPr="00D21F49">
        <w:t>“o</w:t>
      </w:r>
      <w:r w:rsidRPr="00D21F49">
        <w:t xml:space="preserve">p </w:t>
      </w:r>
      <w:r w:rsidR="00AB77D0" w:rsidRPr="00D21F49">
        <w:t>t</w:t>
      </w:r>
      <w:r w:rsidRPr="00D21F49">
        <w:t xml:space="preserve">ijd </w:t>
      </w:r>
      <w:r w:rsidR="00AB77D0" w:rsidRPr="00D21F49">
        <w:t>k</w:t>
      </w:r>
      <w:r w:rsidRPr="00D21F49">
        <w:t>omen</w:t>
      </w:r>
      <w:r w:rsidR="00AB77D0" w:rsidRPr="00D21F49">
        <w:t>”</w:t>
      </w:r>
      <w:r w:rsidRPr="00D21F49">
        <w:t xml:space="preserve"> (van een 7,</w:t>
      </w:r>
      <w:r w:rsidR="0081547D">
        <w:t>9</w:t>
      </w:r>
      <w:r w:rsidRPr="00D21F49">
        <w:t xml:space="preserve"> naar een </w:t>
      </w:r>
      <w:r w:rsidR="0081547D">
        <w:t>8,1</w:t>
      </w:r>
      <w:r w:rsidRPr="00D21F49">
        <w:t xml:space="preserve">). </w:t>
      </w:r>
      <w:r w:rsidR="00A8477D" w:rsidRPr="00D21F49">
        <w:t xml:space="preserve">De 0,4 stijging op </w:t>
      </w:r>
      <w:r w:rsidR="00980DA9" w:rsidRPr="00D21F49">
        <w:t>“v</w:t>
      </w:r>
      <w:r w:rsidR="00A8477D" w:rsidRPr="00D21F49">
        <w:t xml:space="preserve">ast </w:t>
      </w:r>
      <w:r w:rsidR="00980DA9" w:rsidRPr="00D21F49">
        <w:t>t</w:t>
      </w:r>
      <w:r w:rsidR="00A8477D" w:rsidRPr="00D21F49">
        <w:t>eam</w:t>
      </w:r>
      <w:r w:rsidR="00980DA9" w:rsidRPr="00D21F49">
        <w:t>”</w:t>
      </w:r>
      <w:r w:rsidR="00A8477D" w:rsidRPr="00D21F49">
        <w:t xml:space="preserve"> zou naast alle inspanningen die zorgorganisaties doen om de planning zo goed mogelijk af te stemmen op de cliënt, ook te maken kunnen hebben met de wijziging van de vraagstelling. Waar in 2020 werd gevraagd </w:t>
      </w:r>
      <w:r w:rsidR="00F42F30" w:rsidRPr="00D21F49">
        <w:t xml:space="preserve">of cliënten zorg kregen van </w:t>
      </w:r>
      <w:r w:rsidR="003F06C4" w:rsidRPr="00D21F49">
        <w:t>“v</w:t>
      </w:r>
      <w:r w:rsidR="00A8477D" w:rsidRPr="00D21F49">
        <w:t xml:space="preserve">aste </w:t>
      </w:r>
      <w:r w:rsidR="003F06C4" w:rsidRPr="00D21F49">
        <w:t>z</w:t>
      </w:r>
      <w:r w:rsidR="00A8477D" w:rsidRPr="00D21F49">
        <w:t>orgverleners</w:t>
      </w:r>
      <w:r w:rsidR="003F06C4" w:rsidRPr="00D21F49">
        <w:t>”</w:t>
      </w:r>
      <w:r w:rsidR="00A8477D" w:rsidRPr="00D21F49">
        <w:t>, is dat</w:t>
      </w:r>
      <w:r w:rsidR="003F06C4" w:rsidRPr="00D21F49">
        <w:t xml:space="preserve"> in de uitvraag van </w:t>
      </w:r>
      <w:r w:rsidR="00F42F30" w:rsidRPr="00D21F49">
        <w:t xml:space="preserve">vorig jaar gewijzigd in </w:t>
      </w:r>
      <w:r w:rsidR="003F06C4" w:rsidRPr="00D21F49">
        <w:t>“v</w:t>
      </w:r>
      <w:r w:rsidR="00F42F30" w:rsidRPr="00D21F49">
        <w:t xml:space="preserve">ast </w:t>
      </w:r>
      <w:r w:rsidR="003F06C4" w:rsidRPr="00D21F49">
        <w:rPr>
          <w:u w:val="single"/>
        </w:rPr>
        <w:t>team</w:t>
      </w:r>
      <w:r w:rsidR="00F42F30" w:rsidRPr="00D21F49">
        <w:t xml:space="preserve"> van </w:t>
      </w:r>
      <w:r w:rsidR="003F06C4" w:rsidRPr="00D21F49">
        <w:t>z</w:t>
      </w:r>
      <w:r w:rsidR="00F42F30" w:rsidRPr="00D21F49">
        <w:t>orgverleners</w:t>
      </w:r>
      <w:r w:rsidR="003F06C4" w:rsidRPr="00D21F49">
        <w:t>”</w:t>
      </w:r>
      <w:r w:rsidR="00F42F30" w:rsidRPr="00D21F49">
        <w:t xml:space="preserve">. </w:t>
      </w:r>
    </w:p>
    <w:p w14:paraId="06E05B68" w14:textId="667DB838" w:rsidR="00F42F30" w:rsidRDefault="00F42F30" w:rsidP="00D21F49">
      <w:pPr>
        <w:rPr>
          <w:rFonts w:cstheme="minorHAnsi"/>
        </w:rPr>
      </w:pPr>
      <w:r w:rsidRPr="00D21F49">
        <w:rPr>
          <w:rFonts w:cstheme="minorHAnsi"/>
        </w:rPr>
        <w:t>Ook de NPS score, de aanbevelingsvraag (in welke mate zou u deze zorgaanbieder aanbevelen bij andere mensen met dezelfde aandoening of gezondheidsklacht), is gestegen ten opzichte van een jaar eerder. In 2020 was de NPS score 4</w:t>
      </w:r>
      <w:r w:rsidR="00B25882">
        <w:rPr>
          <w:rFonts w:cstheme="minorHAnsi"/>
        </w:rPr>
        <w:t>8</w:t>
      </w:r>
      <w:r w:rsidRPr="00D21F49">
        <w:rPr>
          <w:rFonts w:cstheme="minorHAnsi"/>
        </w:rPr>
        <w:t>,</w:t>
      </w:r>
      <w:r w:rsidR="00B25882">
        <w:rPr>
          <w:rFonts w:cstheme="minorHAnsi"/>
        </w:rPr>
        <w:t>4</w:t>
      </w:r>
      <w:r w:rsidRPr="00D21F49">
        <w:rPr>
          <w:rFonts w:cstheme="minorHAnsi"/>
        </w:rPr>
        <w:t xml:space="preserve"> met een percentage promotors (cliënten die een 9 of 10 hebben geantwoord) van 50,3%. In 2021 is dat percentage gestegen naar 58,6% met een bijbehorende NPS score van 5</w:t>
      </w:r>
      <w:r w:rsidR="00B25882">
        <w:rPr>
          <w:rFonts w:cstheme="minorHAnsi"/>
        </w:rPr>
        <w:t>4</w:t>
      </w:r>
      <w:r w:rsidRPr="00D21F49">
        <w:rPr>
          <w:rFonts w:cstheme="minorHAnsi"/>
        </w:rPr>
        <w:t>,5</w:t>
      </w:r>
      <w:r w:rsidR="00B25882">
        <w:rPr>
          <w:rFonts w:cstheme="minorHAnsi"/>
        </w:rPr>
        <w:t xml:space="preserve"> </w:t>
      </w:r>
      <w:r w:rsidRPr="00D21F49">
        <w:rPr>
          <w:rFonts w:cstheme="minorHAnsi"/>
        </w:rPr>
        <w:t>wat nogmaals laat zien hoe hoog de wijkverpleging gewaardeerd wordt</w:t>
      </w:r>
      <w:r w:rsidR="00594BED">
        <w:rPr>
          <w:rFonts w:cstheme="minorHAnsi"/>
        </w:rPr>
        <w:t xml:space="preserve"> door cliënten</w:t>
      </w:r>
      <w:r w:rsidRPr="00D21F49">
        <w:rPr>
          <w:rFonts w:cstheme="minorHAnsi"/>
        </w:rPr>
        <w:t>.</w:t>
      </w:r>
    </w:p>
    <w:p w14:paraId="078EB907" w14:textId="77777777" w:rsidR="00CF387D" w:rsidRPr="00CF387D" w:rsidRDefault="00CF387D" w:rsidP="00CF387D">
      <w:r w:rsidRPr="00CF387D">
        <w:t>Dit jaar hebben cliënten voor het eerst ook hun kwaliteit van leven beoordeeld. De gemiddelde score is een 6,8 wat betekent dat cliënten gematigd tevreden zijn over hun kwaliteit van leven.</w:t>
      </w:r>
    </w:p>
    <w:p w14:paraId="557933F7" w14:textId="07F181BE" w:rsidR="00937834" w:rsidRPr="00D21F49" w:rsidRDefault="00937834" w:rsidP="00D21F49">
      <w:pPr>
        <w:rPr>
          <w:rFonts w:cstheme="minorHAnsi"/>
        </w:rPr>
      </w:pPr>
      <w:r w:rsidRPr="00D21F49">
        <w:rPr>
          <w:rFonts w:cstheme="minorHAnsi"/>
          <w:shd w:val="clear" w:color="auto" w:fill="FFFFFF"/>
        </w:rPr>
        <w:t xml:space="preserve">In een </w:t>
      </w:r>
      <w:proofErr w:type="spellStart"/>
      <w:r w:rsidRPr="00D21F49">
        <w:rPr>
          <w:rFonts w:cstheme="minorHAnsi"/>
          <w:shd w:val="clear" w:color="auto" w:fill="FFFFFF"/>
        </w:rPr>
        <w:t>factsheet</w:t>
      </w:r>
      <w:proofErr w:type="spellEnd"/>
      <w:r w:rsidRPr="00D21F49">
        <w:rPr>
          <w:rFonts w:cstheme="minorHAnsi"/>
          <w:shd w:val="clear" w:color="auto" w:fill="FFFFFF"/>
        </w:rPr>
        <w:t xml:space="preserve"> heeft de stuurgroep kwaliteitskader wijkverpleging de belangrijkste resultaten uit de meting weergegeven. U kunt de </w:t>
      </w:r>
      <w:proofErr w:type="spellStart"/>
      <w:r w:rsidRPr="00D21F49">
        <w:rPr>
          <w:rFonts w:cstheme="minorHAnsi"/>
          <w:shd w:val="clear" w:color="auto" w:fill="FFFFFF"/>
        </w:rPr>
        <w:t>factsheet</w:t>
      </w:r>
      <w:proofErr w:type="spellEnd"/>
      <w:r w:rsidR="00D21F49" w:rsidRPr="00D21F49">
        <w:rPr>
          <w:rFonts w:cstheme="minorHAnsi"/>
          <w:shd w:val="clear" w:color="auto" w:fill="FFFFFF"/>
        </w:rPr>
        <w:t xml:space="preserve"> </w:t>
      </w:r>
      <w:r w:rsidR="00D21F49" w:rsidRPr="00D21F49">
        <w:rPr>
          <w:rFonts w:cstheme="minorHAnsi"/>
          <w:b/>
          <w:bCs/>
          <w:shd w:val="clear" w:color="auto" w:fill="FFFFFF"/>
        </w:rPr>
        <w:t>hier</w:t>
      </w:r>
      <w:r w:rsidRPr="00D21F49">
        <w:rPr>
          <w:rFonts w:cstheme="minorHAnsi"/>
          <w:shd w:val="clear" w:color="auto" w:fill="FFFFFF"/>
        </w:rPr>
        <w:t> downloaden.</w:t>
      </w:r>
      <w:r w:rsidR="008D4D1F">
        <w:rPr>
          <w:rFonts w:cstheme="minorHAnsi"/>
          <w:shd w:val="clear" w:color="auto" w:fill="FFFFFF"/>
        </w:rPr>
        <w:t xml:space="preserve"> </w:t>
      </w:r>
      <w:r w:rsidR="008B24F2">
        <w:rPr>
          <w:rFonts w:cstheme="minorHAnsi"/>
          <w:shd w:val="clear" w:color="auto" w:fill="FFFFFF"/>
        </w:rPr>
        <w:t>De</w:t>
      </w:r>
      <w:r w:rsidR="00327018">
        <w:rPr>
          <w:rFonts w:cstheme="minorHAnsi"/>
          <w:shd w:val="clear" w:color="auto" w:fill="FFFFFF"/>
        </w:rPr>
        <w:t xml:space="preserve"> </w:t>
      </w:r>
      <w:r w:rsidR="008D4D1F">
        <w:rPr>
          <w:rFonts w:cstheme="minorHAnsi"/>
          <w:shd w:val="clear" w:color="auto" w:fill="FFFFFF"/>
        </w:rPr>
        <w:t xml:space="preserve">meeste individuele ervaringen </w:t>
      </w:r>
      <w:r w:rsidR="008B24F2">
        <w:rPr>
          <w:rFonts w:cstheme="minorHAnsi"/>
          <w:shd w:val="clear" w:color="auto" w:fill="FFFFFF"/>
        </w:rPr>
        <w:t xml:space="preserve">zijn </w:t>
      </w:r>
      <w:r w:rsidR="008D4D1F">
        <w:rPr>
          <w:rFonts w:cstheme="minorHAnsi"/>
          <w:shd w:val="clear" w:color="auto" w:fill="FFFFFF"/>
        </w:rPr>
        <w:t>ook te vinden op ZorgkaartNederland.nl</w:t>
      </w:r>
    </w:p>
    <w:p w14:paraId="6BB4AD3D" w14:textId="650584D9" w:rsidR="00307A02" w:rsidRPr="00D21F49" w:rsidRDefault="00307A02" w:rsidP="00D21F49">
      <w:pPr>
        <w:rPr>
          <w:rFonts w:cstheme="minorHAnsi"/>
        </w:rPr>
      </w:pPr>
      <w:r w:rsidRPr="006B3033">
        <w:rPr>
          <w:rFonts w:eastAsia="TwCenMT-Medium" w:cstheme="minorHAnsi"/>
          <w:b/>
          <w:bCs/>
        </w:rPr>
        <w:t>Meting 2022</w:t>
      </w:r>
      <w:r w:rsidR="006B3033">
        <w:rPr>
          <w:rFonts w:eastAsia="TwCenMT-Medium" w:cstheme="minorHAnsi"/>
        </w:rPr>
        <w:br/>
      </w:r>
      <w:r w:rsidRPr="00D21F49">
        <w:rPr>
          <w:rFonts w:eastAsia="TwCenMT-Medium" w:cstheme="minorHAnsi"/>
        </w:rPr>
        <w:t>Ook in 2022 zijn zorgorganisaties die werkzaam zijn in de wijkverpleging weer verplicht om een meting met de PREM Wijkverpleging uit te voeren.</w:t>
      </w:r>
      <w:r w:rsidR="00602F6F" w:rsidRPr="00D21F49">
        <w:rPr>
          <w:rFonts w:eastAsia="TwCenMT-Medium" w:cstheme="minorHAnsi"/>
        </w:rPr>
        <w:t xml:space="preserve"> De meting moet plaatsvinden in de periode 1 maart t/m 31 december.</w:t>
      </w:r>
    </w:p>
    <w:p w14:paraId="5F7E9131" w14:textId="255894CF" w:rsidR="008A795B" w:rsidRPr="00D21F49" w:rsidRDefault="0070763A" w:rsidP="002425A3">
      <w:r w:rsidRPr="00D21F49">
        <w:rPr>
          <w:rFonts w:cstheme="minorHAnsi"/>
          <w:b/>
          <w:bCs/>
          <w:i/>
          <w:iCs/>
        </w:rPr>
        <w:t>Achtergrond PREM</w:t>
      </w:r>
      <w:r w:rsidRPr="00D21F49">
        <w:rPr>
          <w:rFonts w:cstheme="minorHAnsi"/>
          <w:b/>
          <w:bCs/>
          <w:i/>
          <w:iCs/>
        </w:rPr>
        <w:br/>
      </w:r>
      <w:r w:rsidRPr="00D21F49">
        <w:rPr>
          <w:rFonts w:cstheme="minorHAnsi"/>
          <w:i/>
          <w:iCs/>
        </w:rPr>
        <w:t>De PREM (</w:t>
      </w:r>
      <w:proofErr w:type="spellStart"/>
      <w:r w:rsidRPr="00D21F49">
        <w:rPr>
          <w:rFonts w:cstheme="minorHAnsi"/>
          <w:i/>
          <w:iCs/>
        </w:rPr>
        <w:t>Patient</w:t>
      </w:r>
      <w:proofErr w:type="spellEnd"/>
      <w:r w:rsidRPr="00D21F49">
        <w:rPr>
          <w:rFonts w:cstheme="minorHAnsi"/>
          <w:i/>
          <w:iCs/>
        </w:rPr>
        <w:t xml:space="preserve"> </w:t>
      </w:r>
      <w:proofErr w:type="spellStart"/>
      <w:r w:rsidRPr="00D21F49">
        <w:rPr>
          <w:rFonts w:cstheme="minorHAnsi"/>
          <w:i/>
          <w:iCs/>
        </w:rPr>
        <w:t>Reported</w:t>
      </w:r>
      <w:proofErr w:type="spellEnd"/>
      <w:r w:rsidRPr="00D21F49">
        <w:rPr>
          <w:rFonts w:cstheme="minorHAnsi"/>
          <w:i/>
          <w:iCs/>
        </w:rPr>
        <w:t xml:space="preserve"> </w:t>
      </w:r>
      <w:proofErr w:type="spellStart"/>
      <w:r w:rsidRPr="00D21F49">
        <w:rPr>
          <w:rFonts w:cstheme="minorHAnsi"/>
          <w:i/>
          <w:iCs/>
        </w:rPr>
        <w:t>Experience</w:t>
      </w:r>
      <w:proofErr w:type="spellEnd"/>
      <w:r w:rsidRPr="00D21F49">
        <w:rPr>
          <w:rFonts w:cstheme="minorHAnsi"/>
          <w:i/>
          <w:iCs/>
        </w:rPr>
        <w:t xml:space="preserve"> </w:t>
      </w:r>
      <w:proofErr w:type="spellStart"/>
      <w:r w:rsidRPr="00D21F49">
        <w:rPr>
          <w:rFonts w:cstheme="minorHAnsi"/>
          <w:i/>
          <w:iCs/>
        </w:rPr>
        <w:t>Measure</w:t>
      </w:r>
      <w:proofErr w:type="spellEnd"/>
      <w:r w:rsidRPr="00D21F49">
        <w:rPr>
          <w:rFonts w:cstheme="minorHAnsi"/>
          <w:i/>
          <w:iCs/>
        </w:rPr>
        <w:t>) is een vragenlijst die de ervaring</w:t>
      </w:r>
      <w:r w:rsidR="00BA1A49">
        <w:rPr>
          <w:rFonts w:cstheme="minorHAnsi"/>
          <w:i/>
          <w:iCs/>
        </w:rPr>
        <w:t>en</w:t>
      </w:r>
      <w:r w:rsidRPr="00D21F49">
        <w:rPr>
          <w:rFonts w:cstheme="minorHAnsi"/>
          <w:i/>
          <w:iCs/>
        </w:rPr>
        <w:t xml:space="preserve"> en beleving</w:t>
      </w:r>
      <w:r w:rsidR="00BA1A49">
        <w:rPr>
          <w:rFonts w:cstheme="minorHAnsi"/>
          <w:i/>
          <w:iCs/>
        </w:rPr>
        <w:t>en</w:t>
      </w:r>
      <w:r w:rsidRPr="00D21F49">
        <w:rPr>
          <w:rFonts w:cstheme="minorHAnsi"/>
          <w:i/>
          <w:iCs/>
        </w:rPr>
        <w:t xml:space="preserve"> </w:t>
      </w:r>
      <w:r w:rsidR="006C0016">
        <w:rPr>
          <w:rFonts w:cstheme="minorHAnsi"/>
          <w:i/>
          <w:iCs/>
        </w:rPr>
        <w:t xml:space="preserve">meet </w:t>
      </w:r>
      <w:r w:rsidRPr="00D21F49">
        <w:rPr>
          <w:rFonts w:cstheme="minorHAnsi"/>
          <w:i/>
          <w:iCs/>
        </w:rPr>
        <w:t xml:space="preserve">van cliënten </w:t>
      </w:r>
      <w:r w:rsidR="006C0016">
        <w:rPr>
          <w:rFonts w:cstheme="minorHAnsi"/>
          <w:i/>
          <w:iCs/>
        </w:rPr>
        <w:t xml:space="preserve">die wijkverpleging ontvangen </w:t>
      </w:r>
      <w:r w:rsidRPr="00D21F49">
        <w:rPr>
          <w:rFonts w:cstheme="minorHAnsi"/>
          <w:i/>
          <w:iCs/>
        </w:rPr>
        <w:t xml:space="preserve">. De PREM-vragenlijst bestaat uit 9 ervaringsvragen, te beantwoorden op een schaal van 1 tot en met 10, </w:t>
      </w:r>
      <w:r w:rsidR="006C0016">
        <w:rPr>
          <w:rFonts w:cstheme="minorHAnsi"/>
          <w:i/>
          <w:iCs/>
        </w:rPr>
        <w:t>éé</w:t>
      </w:r>
      <w:r w:rsidRPr="00D21F49">
        <w:rPr>
          <w:rFonts w:cstheme="minorHAnsi"/>
          <w:i/>
          <w:iCs/>
        </w:rPr>
        <w:t xml:space="preserve">n aanbevelingsvraag, 2 open vragen en een </w:t>
      </w:r>
      <w:r w:rsidRPr="00D21F49">
        <w:rPr>
          <w:rFonts w:cstheme="minorHAnsi"/>
          <w:i/>
          <w:iCs/>
        </w:rPr>
        <w:lastRenderedPageBreak/>
        <w:t xml:space="preserve">aantal achtergrondvragen. De ervaringen en belevingen van cliënten vormen de basis voor teams wijkverpleging en zorgorganisaties om aan de slag te gaan met leren en ontwikkelen. Tevens bieden deze ervaringen voor (toekomstige) cliënten keuze-informatie over de wijkverpleging via </w:t>
      </w:r>
      <w:proofErr w:type="spellStart"/>
      <w:r w:rsidRPr="00D21F49">
        <w:rPr>
          <w:rFonts w:cstheme="minorHAnsi"/>
          <w:i/>
          <w:iCs/>
        </w:rPr>
        <w:t>ZorgkaartNederland</w:t>
      </w:r>
      <w:proofErr w:type="spellEnd"/>
      <w:r w:rsidRPr="00D21F49">
        <w:rPr>
          <w:rFonts w:cstheme="minorHAnsi"/>
          <w:i/>
          <w:iCs/>
        </w:rPr>
        <w:t xml:space="preserve"> en bieden zij informatie voor de afspraken tussen zorgverzekeraars en zorgorganisaties over de wijkverpleging</w:t>
      </w:r>
      <w:r w:rsidR="002425A3">
        <w:rPr>
          <w:rFonts w:cstheme="minorHAnsi"/>
          <w:i/>
          <w:iCs/>
        </w:rPr>
        <w:t>.</w:t>
      </w:r>
      <w:r w:rsidR="00333720">
        <w:rPr>
          <w:rFonts w:cstheme="minorHAnsi"/>
          <w:i/>
          <w:iCs/>
        </w:rPr>
        <w:t xml:space="preserve"> Meer informatie</w:t>
      </w:r>
      <w:r w:rsidR="003F67AF">
        <w:rPr>
          <w:rFonts w:cstheme="minorHAnsi"/>
          <w:i/>
          <w:iCs/>
        </w:rPr>
        <w:t xml:space="preserve"> over o.a. de PREM</w:t>
      </w:r>
      <w:r w:rsidR="00333720">
        <w:rPr>
          <w:rFonts w:cstheme="minorHAnsi"/>
          <w:i/>
          <w:iCs/>
        </w:rPr>
        <w:t xml:space="preserve"> kunt u vinden op </w:t>
      </w:r>
      <w:hyperlink r:id="rId5" w:history="1">
        <w:r w:rsidR="003F67AF" w:rsidRPr="00DA6031">
          <w:rPr>
            <w:rStyle w:val="Hyperlink"/>
            <w:rFonts w:cstheme="minorHAnsi"/>
            <w:i/>
            <w:iCs/>
          </w:rPr>
          <w:t>www.kwaliteitwijkverpleging.nl</w:t>
        </w:r>
      </w:hyperlink>
      <w:r w:rsidR="003F67AF">
        <w:rPr>
          <w:rFonts w:cstheme="minorHAnsi"/>
          <w:i/>
          <w:iCs/>
        </w:rPr>
        <w:t xml:space="preserve"> </w:t>
      </w:r>
    </w:p>
    <w:sectPr w:rsidR="008A795B" w:rsidRPr="00D21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wCenMT-Medium">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0CB"/>
    <w:multiLevelType w:val="hybridMultilevel"/>
    <w:tmpl w:val="E81C262A"/>
    <w:lvl w:ilvl="0" w:tplc="7EA058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9210B2"/>
    <w:multiLevelType w:val="hybridMultilevel"/>
    <w:tmpl w:val="52445CA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3555EF"/>
    <w:multiLevelType w:val="hybridMultilevel"/>
    <w:tmpl w:val="6ED20798"/>
    <w:lvl w:ilvl="0" w:tplc="0B3E8C64">
      <w:start w:val="4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4212724">
    <w:abstractNumId w:val="2"/>
  </w:num>
  <w:num w:numId="2" w16cid:durableId="204023416">
    <w:abstractNumId w:val="1"/>
  </w:num>
  <w:num w:numId="3" w16cid:durableId="63907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F1"/>
    <w:rsid w:val="00010105"/>
    <w:rsid w:val="000C0437"/>
    <w:rsid w:val="00173946"/>
    <w:rsid w:val="00176931"/>
    <w:rsid w:val="002425A3"/>
    <w:rsid w:val="00307A02"/>
    <w:rsid w:val="00327018"/>
    <w:rsid w:val="00333720"/>
    <w:rsid w:val="003F06C4"/>
    <w:rsid w:val="003F67AF"/>
    <w:rsid w:val="00406217"/>
    <w:rsid w:val="004C2643"/>
    <w:rsid w:val="00594BED"/>
    <w:rsid w:val="005B7527"/>
    <w:rsid w:val="005C3105"/>
    <w:rsid w:val="00602F6F"/>
    <w:rsid w:val="006609E6"/>
    <w:rsid w:val="006B3033"/>
    <w:rsid w:val="006C0016"/>
    <w:rsid w:val="0070763A"/>
    <w:rsid w:val="007414B8"/>
    <w:rsid w:val="00776F9E"/>
    <w:rsid w:val="0081547D"/>
    <w:rsid w:val="0087608C"/>
    <w:rsid w:val="008A795B"/>
    <w:rsid w:val="008B24F2"/>
    <w:rsid w:val="008D4D1F"/>
    <w:rsid w:val="00937834"/>
    <w:rsid w:val="00980DA9"/>
    <w:rsid w:val="00985A09"/>
    <w:rsid w:val="00A8477D"/>
    <w:rsid w:val="00AB77D0"/>
    <w:rsid w:val="00AC4AF1"/>
    <w:rsid w:val="00B25882"/>
    <w:rsid w:val="00BA1A49"/>
    <w:rsid w:val="00C20881"/>
    <w:rsid w:val="00C56F88"/>
    <w:rsid w:val="00C71823"/>
    <w:rsid w:val="00C92521"/>
    <w:rsid w:val="00CC2B05"/>
    <w:rsid w:val="00CF387D"/>
    <w:rsid w:val="00D10C38"/>
    <w:rsid w:val="00D21F49"/>
    <w:rsid w:val="00D33676"/>
    <w:rsid w:val="00DF4629"/>
    <w:rsid w:val="00E15874"/>
    <w:rsid w:val="00EA48DE"/>
    <w:rsid w:val="00EB47B6"/>
    <w:rsid w:val="00EB4ACD"/>
    <w:rsid w:val="00F42F30"/>
    <w:rsid w:val="00F85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817B"/>
  <w15:chartTrackingRefBased/>
  <w15:docId w15:val="{D110016D-4B67-4E15-B5D2-4FB59CCE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4AF1"/>
  </w:style>
  <w:style w:type="paragraph" w:styleId="Kop1">
    <w:name w:val="heading 1"/>
    <w:basedOn w:val="Standaard"/>
    <w:next w:val="Standaard"/>
    <w:link w:val="Kop1Char"/>
    <w:uiPriority w:val="9"/>
    <w:qFormat/>
    <w:rsid w:val="00AC4A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4AF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F42F30"/>
    <w:pPr>
      <w:ind w:left="720"/>
      <w:contextualSpacing/>
    </w:pPr>
  </w:style>
  <w:style w:type="character" w:styleId="Hyperlink">
    <w:name w:val="Hyperlink"/>
    <w:basedOn w:val="Standaardalinea-lettertype"/>
    <w:uiPriority w:val="99"/>
    <w:unhideWhenUsed/>
    <w:rsid w:val="00937834"/>
    <w:rPr>
      <w:color w:val="0000FF"/>
      <w:u w:val="single"/>
    </w:rPr>
  </w:style>
  <w:style w:type="character" w:styleId="Verwijzingopmerking">
    <w:name w:val="annotation reference"/>
    <w:basedOn w:val="Standaardalinea-lettertype"/>
    <w:uiPriority w:val="99"/>
    <w:semiHidden/>
    <w:unhideWhenUsed/>
    <w:rsid w:val="00D21F49"/>
    <w:rPr>
      <w:sz w:val="16"/>
      <w:szCs w:val="16"/>
    </w:rPr>
  </w:style>
  <w:style w:type="paragraph" w:styleId="Tekstopmerking">
    <w:name w:val="annotation text"/>
    <w:basedOn w:val="Standaard"/>
    <w:link w:val="TekstopmerkingChar"/>
    <w:uiPriority w:val="99"/>
    <w:unhideWhenUsed/>
    <w:rsid w:val="00D21F49"/>
    <w:pPr>
      <w:spacing w:line="240" w:lineRule="auto"/>
    </w:pPr>
    <w:rPr>
      <w:sz w:val="20"/>
      <w:szCs w:val="20"/>
    </w:rPr>
  </w:style>
  <w:style w:type="character" w:customStyle="1" w:styleId="TekstopmerkingChar">
    <w:name w:val="Tekst opmerking Char"/>
    <w:basedOn w:val="Standaardalinea-lettertype"/>
    <w:link w:val="Tekstopmerking"/>
    <w:uiPriority w:val="99"/>
    <w:rsid w:val="00D21F49"/>
    <w:rPr>
      <w:sz w:val="20"/>
      <w:szCs w:val="20"/>
    </w:rPr>
  </w:style>
  <w:style w:type="paragraph" w:styleId="Onderwerpvanopmerking">
    <w:name w:val="annotation subject"/>
    <w:basedOn w:val="Tekstopmerking"/>
    <w:next w:val="Tekstopmerking"/>
    <w:link w:val="OnderwerpvanopmerkingChar"/>
    <w:uiPriority w:val="99"/>
    <w:semiHidden/>
    <w:unhideWhenUsed/>
    <w:rsid w:val="00D21F49"/>
    <w:rPr>
      <w:b/>
      <w:bCs/>
    </w:rPr>
  </w:style>
  <w:style w:type="character" w:customStyle="1" w:styleId="OnderwerpvanopmerkingChar">
    <w:name w:val="Onderwerp van opmerking Char"/>
    <w:basedOn w:val="TekstopmerkingChar"/>
    <w:link w:val="Onderwerpvanopmerking"/>
    <w:uiPriority w:val="99"/>
    <w:semiHidden/>
    <w:rsid w:val="00D21F49"/>
    <w:rPr>
      <w:b/>
      <w:bCs/>
      <w:sz w:val="20"/>
      <w:szCs w:val="20"/>
    </w:rPr>
  </w:style>
  <w:style w:type="paragraph" w:styleId="Revisie">
    <w:name w:val="Revision"/>
    <w:hidden/>
    <w:uiPriority w:val="99"/>
    <w:semiHidden/>
    <w:rsid w:val="00594BED"/>
    <w:pPr>
      <w:spacing w:after="0" w:line="240" w:lineRule="auto"/>
    </w:pPr>
  </w:style>
  <w:style w:type="character" w:styleId="Onopgelostemelding">
    <w:name w:val="Unresolved Mention"/>
    <w:basedOn w:val="Standaardalinea-lettertype"/>
    <w:uiPriority w:val="99"/>
    <w:semiHidden/>
    <w:unhideWhenUsed/>
    <w:rsid w:val="003F6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waliteitwijkverpleg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Florisson</dc:creator>
  <cp:keywords/>
  <dc:description/>
  <cp:lastModifiedBy>Lalè Verkerk</cp:lastModifiedBy>
  <cp:revision>2</cp:revision>
  <dcterms:created xsi:type="dcterms:W3CDTF">2022-08-02T13:38:00Z</dcterms:created>
  <dcterms:modified xsi:type="dcterms:W3CDTF">2022-08-02T13:38:00Z</dcterms:modified>
</cp:coreProperties>
</file>