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4644" w:rsidRPr="00754644" w:rsidRDefault="00754644" w:rsidP="00300C42">
      <w:pPr>
        <w:rPr>
          <w:b/>
        </w:rPr>
      </w:pPr>
      <w:r w:rsidRPr="00754644">
        <w:rPr>
          <w:b/>
        </w:rPr>
        <w:t>Samenvatting</w:t>
      </w:r>
    </w:p>
    <w:p w:rsidR="00754644" w:rsidRDefault="00754644" w:rsidP="00300C42"/>
    <w:p w:rsidR="00300C42" w:rsidRDefault="00472482" w:rsidP="00300C42">
      <w:r w:rsidRPr="00316345">
        <w:t>A</w:t>
      </w:r>
      <w:r w:rsidR="00300C42" w:rsidRPr="00316345">
        <w:t xml:space="preserve">an de regiegroep </w:t>
      </w:r>
      <w:r w:rsidRPr="00316345">
        <w:t xml:space="preserve">is de </w:t>
      </w:r>
      <w:r w:rsidR="00300C42" w:rsidRPr="00316345">
        <w:t>vra</w:t>
      </w:r>
      <w:r w:rsidRPr="00316345">
        <w:t>a</w:t>
      </w:r>
      <w:r w:rsidR="00300C42" w:rsidRPr="00316345">
        <w:t>g gesteld</w:t>
      </w:r>
      <w:r w:rsidR="00B956B4" w:rsidRPr="00316345">
        <w:t xml:space="preserve"> hoe</w:t>
      </w:r>
      <w:r w:rsidR="00300C42">
        <w:t xml:space="preserve"> de contractuele afspraken tussen gemeenten en aanbieders zich verhouden tot de verplichtingen uit het Besluit reële prijs (artikel 5.4 van het Uitvoeringsbesluit 2015) en de cao-afspraken.</w:t>
      </w:r>
    </w:p>
    <w:p w:rsidR="00300C42" w:rsidRDefault="00316345" w:rsidP="00300C42">
      <w:r>
        <w:t>Ter beantwoording van deze vraag is</w:t>
      </w:r>
      <w:r w:rsidR="00300C42">
        <w:t xml:space="preserve"> de Landsadvocaat om advies gevraagd. </w:t>
      </w:r>
      <w:r w:rsidR="003D73E7">
        <w:t>De regiegroep heeft hiertoe</w:t>
      </w:r>
      <w:r w:rsidR="00300C42">
        <w:t xml:space="preserve"> de volgende casus </w:t>
      </w:r>
      <w:r w:rsidR="00D708B0">
        <w:t xml:space="preserve">aan de Landsadvocaat </w:t>
      </w:r>
      <w:r w:rsidR="00300C42">
        <w:t>voorgelegd:</w:t>
      </w:r>
    </w:p>
    <w:p w:rsidR="00300C42" w:rsidRDefault="00300C42" w:rsidP="00300C42">
      <w:pPr>
        <w:pStyle w:val="Lijstalinea"/>
        <w:numPr>
          <w:ilvl w:val="0"/>
          <w:numId w:val="1"/>
        </w:numPr>
      </w:pPr>
      <w:r>
        <w:t xml:space="preserve">gemeente X werkt sinds 1 januari 2018 conform artikel 5.4 van het Uitvoeringsbesluit </w:t>
      </w:r>
      <w:proofErr w:type="spellStart"/>
      <w:r>
        <w:t>Wmo</w:t>
      </w:r>
      <w:proofErr w:type="spellEnd"/>
      <w:r>
        <w:t xml:space="preserve"> 2015 (de gemeente heeft toen een nieuwe  overeenkomst gesloten/bestaande overeenkomst verlengd);  </w:t>
      </w:r>
    </w:p>
    <w:p w:rsidR="00300C42" w:rsidRDefault="00300C42" w:rsidP="00300C42">
      <w:pPr>
        <w:pStyle w:val="Lijstalinea"/>
        <w:numPr>
          <w:ilvl w:val="0"/>
          <w:numId w:val="1"/>
        </w:numPr>
      </w:pPr>
      <w:r>
        <w:t xml:space="preserve">de gemeente heeft op basis van artikel 5.4 van het Uitvoeringsbesluit </w:t>
      </w:r>
      <w:proofErr w:type="spellStart"/>
      <w:r>
        <w:t>Wmo</w:t>
      </w:r>
      <w:proofErr w:type="spellEnd"/>
      <w:r>
        <w:t xml:space="preserve"> 2015 in 2017 voor 2018 een tarief bepaald en met aanbieders in de overeenkomst afgesproken de tarieven jaarlijks per 1 januari aan te passen/te indexeren op basis van ontwikkelingen in de kosten; </w:t>
      </w:r>
    </w:p>
    <w:p w:rsidR="00300C42" w:rsidRDefault="00300C42" w:rsidP="00300C42">
      <w:pPr>
        <w:pStyle w:val="Lijstalinea"/>
        <w:numPr>
          <w:ilvl w:val="0"/>
          <w:numId w:val="1"/>
        </w:numPr>
      </w:pPr>
      <w:r>
        <w:t xml:space="preserve">in maart 2018 wordt een nieuwe cao VVT gesloten die ook gevolgen heeft voor de kosten die aanbieders in 2018 moeten maken; </w:t>
      </w:r>
    </w:p>
    <w:p w:rsidR="00300C42" w:rsidRDefault="00300C42" w:rsidP="00300C42">
      <w:pPr>
        <w:pStyle w:val="Lijstalinea"/>
        <w:numPr>
          <w:ilvl w:val="0"/>
          <w:numId w:val="1"/>
        </w:numPr>
      </w:pPr>
      <w:r>
        <w:t xml:space="preserve">op grond van die nieuwe cao-afspraken moeten aanbieders hun huishoudelijke hulpen per 1 april 2018 betalen conform een nieuwe (duurdere) loonschaal en moet men per 1 oktober 2018 alle salarissen met 4% indexeren. </w:t>
      </w:r>
    </w:p>
    <w:p w:rsidR="00300C42" w:rsidRDefault="00754644" w:rsidP="00300C42">
      <w:r>
        <w:t>Bij bovenstaande casus heeft de</w:t>
      </w:r>
      <w:r w:rsidR="00F073FB">
        <w:t xml:space="preserve"> regiegroep </w:t>
      </w:r>
      <w:r>
        <w:t xml:space="preserve">de </w:t>
      </w:r>
      <w:r w:rsidR="00B64F84">
        <w:t>vraag gesteld of de</w:t>
      </w:r>
      <w:r w:rsidR="00300C42">
        <w:t xml:space="preserve"> gemeente in dit geval op</w:t>
      </w:r>
      <w:r w:rsidR="00B64F84">
        <w:t xml:space="preserve"> grond van artikel 5.4 van het </w:t>
      </w:r>
      <w:r w:rsidR="00300C42">
        <w:t xml:space="preserve">Uitvoeringsbesluit </w:t>
      </w:r>
      <w:proofErr w:type="spellStart"/>
      <w:r w:rsidR="00300C42">
        <w:t>Wmo</w:t>
      </w:r>
      <w:proofErr w:type="spellEnd"/>
      <w:r w:rsidR="00300C42">
        <w:t xml:space="preserve"> 2015 verplicht is om</w:t>
      </w:r>
      <w:r w:rsidR="00B64F84">
        <w:t xml:space="preserve">, afwijkend van de afgesproken </w:t>
      </w:r>
      <w:r w:rsidR="00300C42">
        <w:t xml:space="preserve">aanpasmomenten, tussentijds haar tarieven aan te passen en (als </w:t>
      </w:r>
      <w:r w:rsidR="00B64F84">
        <w:t xml:space="preserve">dit na 1 april 2018 </w:t>
      </w:r>
      <w:r w:rsidR="00300C42">
        <w:t xml:space="preserve">gebeurt) met terugwerkende kracht een vergoeding te </w:t>
      </w:r>
      <w:r w:rsidR="00B64F84">
        <w:t xml:space="preserve">betalen aan aanbieders voor de </w:t>
      </w:r>
      <w:r w:rsidR="00300C42">
        <w:t>kosten vanuit de nieuwe loonschaal.</w:t>
      </w:r>
    </w:p>
    <w:p w:rsidR="00300C42" w:rsidRDefault="00B64F84" w:rsidP="00300C42">
      <w:r>
        <w:t>De Landsadvocaat komt</w:t>
      </w:r>
      <w:r w:rsidR="00B27C95">
        <w:t xml:space="preserve"> op basis van deze casus</w:t>
      </w:r>
      <w:r>
        <w:t xml:space="preserve"> – kort samengevat – tot de volgende antwoorden:</w:t>
      </w:r>
    </w:p>
    <w:p w:rsidR="00316345" w:rsidRDefault="00B64F84" w:rsidP="003D73E7">
      <w:r>
        <w:t>Er is geen rechtstreeks uit de wet voortvloeiende verplichting die</w:t>
      </w:r>
      <w:r w:rsidR="00472482">
        <w:t xml:space="preserve"> gemeenten</w:t>
      </w:r>
      <w:r>
        <w:t xml:space="preserve"> ertoe dwingt om</w:t>
      </w:r>
      <w:r w:rsidR="00472482">
        <w:t>, in afwijking van de contractuele afspraken over indexatie van tarieven</w:t>
      </w:r>
      <w:r w:rsidR="003D73E7">
        <w:t xml:space="preserve"> met aanbieders</w:t>
      </w:r>
      <w:r w:rsidR="00472482">
        <w:t xml:space="preserve">, </w:t>
      </w:r>
      <w:r>
        <w:t xml:space="preserve">tussentijds de tarieven aan te passen naar aanleiding van de nieuwe cao VVT en de nieuwe loonschaal. </w:t>
      </w:r>
    </w:p>
    <w:p w:rsidR="00E37A9C" w:rsidRDefault="00B64F84" w:rsidP="00F073FB">
      <w:r>
        <w:t xml:space="preserve">Artikel 2.6.6, eerste lid van de </w:t>
      </w:r>
      <w:proofErr w:type="spellStart"/>
      <w:r>
        <w:t>Wmo</w:t>
      </w:r>
      <w:proofErr w:type="spellEnd"/>
      <w:r>
        <w:t xml:space="preserve"> 2015 en artikel 5.4 van het Uitvoeringsbesluit </w:t>
      </w:r>
      <w:proofErr w:type="spellStart"/>
      <w:r>
        <w:t>Wmo</w:t>
      </w:r>
      <w:proofErr w:type="spellEnd"/>
      <w:r>
        <w:t xml:space="preserve"> 2015 vormen </w:t>
      </w:r>
      <w:r w:rsidR="00316345">
        <w:t xml:space="preserve">allereerst </w:t>
      </w:r>
      <w:r>
        <w:t xml:space="preserve">een toetsingskader voor het gunnen van een overheidsopdracht. Het college moet </w:t>
      </w:r>
      <w:r w:rsidRPr="003D73E7">
        <w:t>een overheidsopdracht gunnen voor een reële prijs die aanbieders o.a. in staat stelt om hun personeel te betalen conform de cao</w:t>
      </w:r>
      <w:r w:rsidR="00FE7B77" w:rsidRPr="003D73E7">
        <w:t xml:space="preserve"> die van toepassing is op de beroepskrachten die de voorziening uitvoeren</w:t>
      </w:r>
      <w:r w:rsidRPr="003D73E7">
        <w:t xml:space="preserve">. </w:t>
      </w:r>
      <w:r w:rsidR="003D73E7" w:rsidRPr="003D73E7">
        <w:t>In het bij de gunning vastgestelde tarief moeten gemeenten rekening</w:t>
      </w:r>
      <w:r w:rsidR="00316345">
        <w:t xml:space="preserve"> houden</w:t>
      </w:r>
      <w:r w:rsidR="003D73E7" w:rsidRPr="003D73E7">
        <w:t xml:space="preserve"> met de</w:t>
      </w:r>
      <w:r w:rsidR="003D73E7" w:rsidRPr="003D73E7">
        <w:rPr>
          <w:i/>
        </w:rPr>
        <w:t xml:space="preserve"> op</w:t>
      </w:r>
      <w:r w:rsidR="003D73E7" w:rsidRPr="003D73E7">
        <w:t xml:space="preserve"> </w:t>
      </w:r>
      <w:r w:rsidR="003D73E7" w:rsidRPr="003D73E7">
        <w:rPr>
          <w:i/>
        </w:rPr>
        <w:t xml:space="preserve">dat moment </w:t>
      </w:r>
      <w:r w:rsidR="003D73E7" w:rsidRPr="003D73E7">
        <w:rPr>
          <w:i/>
          <w:iCs/>
        </w:rPr>
        <w:t xml:space="preserve">geldende </w:t>
      </w:r>
      <w:r w:rsidR="003D73E7" w:rsidRPr="003D73E7">
        <w:t xml:space="preserve">arbeidsvoorwaarden zoals die zijn vastgelegd in de </w:t>
      </w:r>
      <w:r w:rsidR="003D73E7" w:rsidRPr="003D73E7">
        <w:rPr>
          <w:i/>
        </w:rPr>
        <w:t>op dat moment</w:t>
      </w:r>
      <w:r w:rsidR="003D73E7" w:rsidRPr="003D73E7">
        <w:t xml:space="preserve"> </w:t>
      </w:r>
      <w:r w:rsidR="003D73E7" w:rsidRPr="003D73E7">
        <w:rPr>
          <w:i/>
          <w:iCs/>
        </w:rPr>
        <w:t xml:space="preserve">geldende </w:t>
      </w:r>
      <w:r w:rsidR="003D73E7" w:rsidRPr="003D73E7">
        <w:t>cao’s.</w:t>
      </w:r>
      <w:r w:rsidR="00316345">
        <w:t xml:space="preserve"> </w:t>
      </w:r>
      <w:r w:rsidR="00472482">
        <w:t xml:space="preserve">Op grond van artikel 5.4, derde lid, onderdeel e, van het Uitvoeringsbesluit </w:t>
      </w:r>
      <w:proofErr w:type="spellStart"/>
      <w:r w:rsidR="00472482">
        <w:t>Wmo</w:t>
      </w:r>
      <w:proofErr w:type="spellEnd"/>
      <w:r w:rsidR="00472482">
        <w:t xml:space="preserve"> 2015 zijn gemeenten </w:t>
      </w:r>
      <w:r w:rsidR="003D73E7">
        <w:t xml:space="preserve">tevens </w:t>
      </w:r>
      <w:r w:rsidR="00472482">
        <w:t xml:space="preserve">verplicht om de reële prijs te indexeren. De Landsadvocaat verwijst in dit verband naar de Toelichting op het Uitvoeringsbesluit </w:t>
      </w:r>
      <w:proofErr w:type="spellStart"/>
      <w:r w:rsidR="00472482">
        <w:t>Wmo</w:t>
      </w:r>
      <w:proofErr w:type="spellEnd"/>
      <w:r w:rsidR="00472482">
        <w:t xml:space="preserve"> 2015 waaruit volgt dat een reële prijs is gebaseerd op “indexatie van loon en prijs binnen een overeenkomst”. Hieruit lijkt volgens de Landsadvocaat te volgen dat de overeenkomst nadere afspraken over indexatie van loon en prijs moet bevatten, dan wel dat indexatie-afspraken anderszins contractueel moeten worden uitgewerkt </w:t>
      </w:r>
      <w:r w:rsidR="00472482">
        <w:lastRenderedPageBreak/>
        <w:t xml:space="preserve">tussen gemeente en aanbieder. Of op gemeenten een plicht rust om onmiddellijk en met terugwerkende kracht te indexeren (en de prijs dus aan te passen aan de cao VVT) hangt volgens het advies van de Landsadvocaat dan ook af van de afspraken die daarover contractueel zijn vastgelegd. </w:t>
      </w:r>
    </w:p>
    <w:p w:rsidR="00F073FB" w:rsidRDefault="003D73E7" w:rsidP="00F073FB">
      <w:bookmarkStart w:id="0" w:name="_GoBack"/>
      <w:bookmarkEnd w:id="0"/>
      <w:r>
        <w:t xml:space="preserve">In de geschetste casus zijn gemeente X en de aanbieders overeengekomen dat het tarief jaarlijks per 1 januari wordt geïndexeerd en </w:t>
      </w:r>
      <w:r w:rsidR="00754644">
        <w:t xml:space="preserve">op dat moment </w:t>
      </w:r>
      <w:r>
        <w:t>wordt aangepast op basis van d</w:t>
      </w:r>
      <w:r w:rsidR="00316345">
        <w:t xml:space="preserve">e ontwikkelingen in de kosten. Op grond van deze afspraak vormt 1 januari </w:t>
      </w:r>
      <w:r>
        <w:t xml:space="preserve">het eerste moment waarop </w:t>
      </w:r>
      <w:r w:rsidR="00754644">
        <w:t>de gemeente</w:t>
      </w:r>
      <w:r>
        <w:t xml:space="preserve"> </w:t>
      </w:r>
      <w:r w:rsidR="00316345">
        <w:t xml:space="preserve">eventueel </w:t>
      </w:r>
      <w:r>
        <w:t xml:space="preserve">de tarieven (zonder terugwerkende kracht) opwaarts </w:t>
      </w:r>
      <w:r w:rsidR="00754644">
        <w:t>moet aan</w:t>
      </w:r>
      <w:r w:rsidR="00316345">
        <w:t>passen</w:t>
      </w:r>
      <w:r>
        <w:t>.</w:t>
      </w:r>
      <w:r w:rsidR="00754644">
        <w:t xml:space="preserve"> </w:t>
      </w:r>
      <w:r>
        <w:t xml:space="preserve">  </w:t>
      </w:r>
    </w:p>
    <w:p w:rsidR="00B64F84" w:rsidRDefault="00472482" w:rsidP="00F073FB">
      <w:r>
        <w:t>Een</w:t>
      </w:r>
      <w:r w:rsidR="00B64F84">
        <w:t xml:space="preserve"> verplichting tot tussentijdse aanpassing</w:t>
      </w:r>
      <w:r>
        <w:t xml:space="preserve"> (in afwijking van de contractuele afspraken over de indexatie</w:t>
      </w:r>
      <w:r w:rsidR="00754644">
        <w:t>)</w:t>
      </w:r>
      <w:r>
        <w:t xml:space="preserve"> van tarieven</w:t>
      </w:r>
      <w:r w:rsidR="00B64F84">
        <w:t xml:space="preserve"> bestaat ook niet op basis van de cao VVT nu gemeenten daarbij geen partij zijn. </w:t>
      </w:r>
    </w:p>
    <w:p w:rsidR="00300C42" w:rsidRDefault="00B27C95" w:rsidP="0016189B">
      <w:bookmarkStart w:id="1" w:name="OpenAt"/>
      <w:bookmarkEnd w:id="1"/>
      <w:r>
        <w:t xml:space="preserve">De Landsadvocaat merkt </w:t>
      </w:r>
      <w:r w:rsidR="00754644">
        <w:t>tot slot</w:t>
      </w:r>
      <w:r w:rsidR="00AA3738">
        <w:t xml:space="preserve"> </w:t>
      </w:r>
      <w:r w:rsidR="00316345">
        <w:t xml:space="preserve">in algemene zin op dat </w:t>
      </w:r>
      <w:r w:rsidR="0016189B">
        <w:t>indexatie doorgaans op j</w:t>
      </w:r>
      <w:r w:rsidR="00AA3738">
        <w:t xml:space="preserve">aarlijkse basis gebeurt </w:t>
      </w:r>
      <w:r w:rsidR="0016189B">
        <w:t>(bijvoorbeeld op 1 januari van ieder jaar), zonder da</w:t>
      </w:r>
      <w:r w:rsidR="00AA3738">
        <w:t xml:space="preserve">t daaraan terugwerkende kracht </w:t>
      </w:r>
      <w:r w:rsidR="0016189B">
        <w:t>wordt toegekend. Als in de overeenkomst t</w:t>
      </w:r>
      <w:r w:rsidR="00AA3738">
        <w:t xml:space="preserve">ussen gemeente en aanbieder is </w:t>
      </w:r>
      <w:r w:rsidR="0016189B">
        <w:t xml:space="preserve">afgesproken dat jaarlijks wordt geïndexeerd, dan is </w:t>
      </w:r>
      <w:r w:rsidR="00D708B0">
        <w:t xml:space="preserve">volgens de Lansadvocaat </w:t>
      </w:r>
      <w:r w:rsidR="0016189B">
        <w:t>duidelijk dat op de g</w:t>
      </w:r>
      <w:r w:rsidR="00AA3738">
        <w:t xml:space="preserve">emeente geen </w:t>
      </w:r>
      <w:r w:rsidR="0016189B">
        <w:t>plicht rust om tussentijds (en met terugwerkende kracht) te indexeren</w:t>
      </w:r>
      <w:r w:rsidR="00D708B0">
        <w:t xml:space="preserve">. </w:t>
      </w:r>
      <w:r w:rsidR="00AA3738">
        <w:t xml:space="preserve">Dat aanbieders </w:t>
      </w:r>
      <w:r w:rsidR="0016189B">
        <w:t>door de gewijzigde cao VVT halverwege het jaar wo</w:t>
      </w:r>
      <w:r w:rsidR="00AA3738">
        <w:t xml:space="preserve">rden geconfronteerd met hogere </w:t>
      </w:r>
      <w:r w:rsidR="0016189B">
        <w:t xml:space="preserve">lonen, doet </w:t>
      </w:r>
      <w:r w:rsidR="00D708B0">
        <w:t xml:space="preserve">volgens het advies </w:t>
      </w:r>
      <w:r w:rsidR="0016189B">
        <w:t>aan die contractuele afspraak tussen gemeente en aanbieder nie</w:t>
      </w:r>
      <w:r w:rsidR="00AA3738">
        <w:t xml:space="preserve">t af. Als in </w:t>
      </w:r>
      <w:r w:rsidR="0016189B">
        <w:t>de overeenkomst geen nadere afspraken zijn gemaak</w:t>
      </w:r>
      <w:r w:rsidR="00AA3738">
        <w:t xml:space="preserve">t over de wijze van indexatie, </w:t>
      </w:r>
      <w:r w:rsidR="0016189B">
        <w:t>dan zal</w:t>
      </w:r>
      <w:r w:rsidR="00D708B0">
        <w:t xml:space="preserve"> volgens de Landsadvocaat</w:t>
      </w:r>
      <w:r w:rsidR="0016189B">
        <w:t xml:space="preserve"> als redelijk uitgangspunt hebben te gelden dat</w:t>
      </w:r>
      <w:r w:rsidR="00AA3738">
        <w:t xml:space="preserve"> indexatie op periodieke basis </w:t>
      </w:r>
      <w:r w:rsidR="0016189B">
        <w:t xml:space="preserve">(jaarlijks) plaatsvindt, zonder terugwerkende kracht.  </w:t>
      </w:r>
    </w:p>
    <w:sectPr w:rsidR="00300C42">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605B" w:rsidRDefault="0006605B" w:rsidP="00472482">
      <w:pPr>
        <w:spacing w:after="0" w:line="240" w:lineRule="auto"/>
      </w:pPr>
      <w:r>
        <w:separator/>
      </w:r>
    </w:p>
  </w:endnote>
  <w:endnote w:type="continuationSeparator" w:id="0">
    <w:p w:rsidR="0006605B" w:rsidRDefault="0006605B" w:rsidP="004724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2482" w:rsidRDefault="00472482">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2482" w:rsidRDefault="00472482">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2482" w:rsidRDefault="00472482">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605B" w:rsidRDefault="0006605B" w:rsidP="00472482">
      <w:pPr>
        <w:spacing w:after="0" w:line="240" w:lineRule="auto"/>
      </w:pPr>
      <w:r>
        <w:separator/>
      </w:r>
    </w:p>
  </w:footnote>
  <w:footnote w:type="continuationSeparator" w:id="0">
    <w:p w:rsidR="0006605B" w:rsidRDefault="0006605B" w:rsidP="004724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2482" w:rsidRDefault="00472482">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2482" w:rsidRDefault="00472482">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2482" w:rsidRDefault="00472482">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7628C9"/>
    <w:multiLevelType w:val="hybridMultilevel"/>
    <w:tmpl w:val="C2DAA54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6910B65"/>
    <w:multiLevelType w:val="hybridMultilevel"/>
    <w:tmpl w:val="81D65DF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C42"/>
    <w:rsid w:val="0006605B"/>
    <w:rsid w:val="0016189B"/>
    <w:rsid w:val="00300C42"/>
    <w:rsid w:val="00313399"/>
    <w:rsid w:val="00316345"/>
    <w:rsid w:val="003D73E7"/>
    <w:rsid w:val="00472482"/>
    <w:rsid w:val="006E4E40"/>
    <w:rsid w:val="00754644"/>
    <w:rsid w:val="00953E20"/>
    <w:rsid w:val="009F430C"/>
    <w:rsid w:val="00AA3738"/>
    <w:rsid w:val="00B27C95"/>
    <w:rsid w:val="00B64F84"/>
    <w:rsid w:val="00B956B4"/>
    <w:rsid w:val="00BE3ABA"/>
    <w:rsid w:val="00D708B0"/>
    <w:rsid w:val="00E37A9C"/>
    <w:rsid w:val="00F073FB"/>
    <w:rsid w:val="00FE7B7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6ECEF9"/>
  <w15:chartTrackingRefBased/>
  <w15:docId w15:val="{CA7FE73F-3C0E-4720-801D-B897F4A93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300C42"/>
    <w:pPr>
      <w:ind w:left="720"/>
      <w:contextualSpacing/>
    </w:pPr>
  </w:style>
  <w:style w:type="paragraph" w:styleId="Koptekst">
    <w:name w:val="header"/>
    <w:basedOn w:val="Standaard"/>
    <w:link w:val="KoptekstChar"/>
    <w:uiPriority w:val="99"/>
    <w:unhideWhenUsed/>
    <w:rsid w:val="0047248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72482"/>
  </w:style>
  <w:style w:type="paragraph" w:styleId="Voettekst">
    <w:name w:val="footer"/>
    <w:basedOn w:val="Standaard"/>
    <w:link w:val="VoettekstChar"/>
    <w:uiPriority w:val="99"/>
    <w:unhideWhenUsed/>
    <w:rsid w:val="0047248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72482"/>
  </w:style>
  <w:style w:type="paragraph" w:styleId="Ballontekst">
    <w:name w:val="Balloon Text"/>
    <w:basedOn w:val="Standaard"/>
    <w:link w:val="BallontekstChar"/>
    <w:uiPriority w:val="99"/>
    <w:semiHidden/>
    <w:unhideWhenUsed/>
    <w:rsid w:val="00472482"/>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7248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rchiveDeleteDate xmlns="http://schemas.econnect.nl/" xmlns:ns1="http://www.w3.org/2001/XMLSchema-instance" ns1:nil="true"/>
    <AutoGenerated xmlns="http://schemas.econnect.nl/">false</AutoGenerated>
    <KmsURL xmlns="http://schemas.econnect.nl/" xmlns:ns1="http://www.w3.org/2001/XMLSchema-instance" ns1:nil="true"/>
    <TaxCatchAll xmlns="cf3e7e68-b9f8-4077-8d50-faa60a02c7a3">
      <Value>10</Value>
      <Value>242</Value>
      <Value>3</Value>
      <Value>190</Value>
      <Value>1</Value>
    </TaxCatchAll>
    <SectieTaxHTField0 xmlns="http://schemas.econnect.nl/">
      <Terms xmlns="http://schemas.microsoft.com/office/infopath/2007/PartnerControls">
        <TermInfo>
          <TermName>Algemeen bestuursrecht</TermName>
          <TermId>93c932ee-4a18-499c-981f-d466a1523c9c</TermId>
        </TermInfo>
      </Terms>
    </SectieTaxHTField0>
    <Zaaknaam xmlns="http://schemas.econnect.nl/">Staat (VWS); Uitvoeringsbesluit Wmo 2015</Zaaknaam>
    <PelsClientTaxHTField0 xmlns="http://schemas.econnect.nl/">
      <Terms xmlns="http://schemas.microsoft.com/office/infopath/2007/PartnerControls">
        <TermInfo>
          <TermName>In afwachting NAW gegevens</TermName>
          <TermId>0a94e64c-1b8c-480c-8f8c-02ad74d1550c</TermId>
        </TermInfo>
      </Terms>
    </PelsClientTaxHTField0>
    <CaseStartDate xmlns="http://schemas.econnect.nl/">2018-11-01T23:00:00+00:00</CaseStartDate>
    <RechtsgebiedTaxHTField0 xmlns="http://schemas.econnect.nl/">
      <Terms xmlns="http://schemas.microsoft.com/office/infopath/2007/PartnerControls">
        <TermInfo>
          <TermName>Subsidies/Geld</TermName>
          <TermId>42d35432-f555-4e6e-9c1f-8fd45acec826</TermId>
        </TermInfo>
      </Terms>
    </RechtsgebiedTaxHTField0>
    <CaseManager xmlns="http://schemas.econnect.nl/">
      <UserInfo>
        <DisplayName/>
        <AccountId>271</AccountId>
        <AccountType/>
      </UserInfo>
    </CaseManager>
    <SectorTaxHTField0 xmlns="http://schemas.econnect.nl/">
      <Terms xmlns="http://schemas.microsoft.com/office/infopath/2007/PartnerControls">
        <TermInfo>
          <TermName>Kantoor Algemeen</TermName>
          <TermId>26212273-eb3a-4373-8964-2a9a7bfdfeec</TermId>
        </TermInfo>
      </Terms>
    </SectorTaxHTField0>
    <CaseOwner xmlns="http://schemas.econnect.nl/">
      <UserInfo>
        <DisplayName/>
        <AccountId>271</AccountId>
        <AccountType/>
      </UserInfo>
    </CaseOwner>
    <Zaakomschrijving xmlns="http://schemas.econnect.nl/">Staat (VWS) - advies Uitvoeringsbesluit Wmo 2015</Zaakomschrijving>
    <SharedCaseName xmlns="http://schemas.econnect.nl/">11010162</SharedCaseName>
    <ParentTaxHTField0 xmlns="http://schemas.econnect.nl/">
      <Terms xmlns="http://schemas.microsoft.com/office/infopath/2007/PartnerControls">
        <TermInfo>
          <TermName>In afwachting NAW gegevens</TermName>
          <TermId>0a94e64c-1b8c-480c-8f8c-02ad74d1550c</TermId>
        </TermInfo>
      </Terms>
    </ParentTaxHTField0>
    <Zaaknummer xmlns="http://schemas.econnect.nl/">11010162</Zaaknummer>
    <_dlc_DocId xmlns="cf3e7e68-b9f8-4077-8d50-faa60a02c7a3">PRDF-2323301</_dlc_DocId>
    <_dlc_DocIdUrl xmlns="cf3e7e68-b9f8-4077-8d50-faa60a02c7a3">
      <Url>http://dms.pelsrijcken.nl/matter/42/11010162/_layouts/15/DocIdRedir.aspx?ID=PRDF-2323301</Url>
      <Description>PRDF-2323301</Description>
    </_dlc_DocIdUrl>
    <SPECRelatedItems xmlns="http://schemas.econnect.nl/" xsi:nil="true"/>
  </documentManagement>
</p:properties>
</file>

<file path=customXml/item2.xml><?xml version="1.0" encoding="utf-8"?>
<ct:contentTypeSchema xmlns:ct="http://schemas.microsoft.com/office/2006/metadata/contentType" xmlns:ma="http://schemas.microsoft.com/office/2006/metadata/properties/metaAttributes" ct:_="" ma:_="" ma:contentTypeName="Root document" ma:contentTypeID="0x0101007A6E4A62A1A34FCBB5DB597108C1AEB00083E46E148620714F83EBBA1B4E32A2D1" ma:contentTypeVersion="5" ma:contentTypeDescription="Root document" ma:contentTypeScope="" ma:versionID="534a5038141dc93532df7ea8d3ba99bd">
  <xsd:schema xmlns:xsd="http://www.w3.org/2001/XMLSchema" xmlns:xs="http://www.w3.org/2001/XMLSchema" xmlns:p="http://schemas.microsoft.com/office/2006/metadata/properties" xmlns:ns2="http://schemas.econnect.nl/" xmlns:ns3="cf3e7e68-b9f8-4077-8d50-faa60a02c7a3" targetNamespace="http://schemas.microsoft.com/office/2006/metadata/properties" ma:root="true" ma:fieldsID="b771afeb5832d7c9d6a3cc2b12730cd3" ns2:_="" ns3:_="">
    <xsd:import namespace="http://schemas.econnect.nl/"/>
    <xsd:import namespace="cf3e7e68-b9f8-4077-8d50-faa60a02c7a3"/>
    <xsd:element name="properties">
      <xsd:complexType>
        <xsd:sequence>
          <xsd:element name="documentManagement">
            <xsd:complexType>
              <xsd:all>
                <xsd:element ref="ns2:ArchiveDeleteDate" minOccurs="0"/>
                <xsd:element ref="ns2:SPECRelatedItems" minOccurs="0"/>
                <xsd:element ref="ns2:AutoGenerated" minOccurs="0"/>
                <xsd:element ref="ns3:_dlc_DocId" minOccurs="0"/>
                <xsd:element ref="ns3:_dlc_DocIdUrl" minOccurs="0"/>
                <xsd:element ref="ns3:_dlc_DocIdPersistId" minOccurs="0"/>
                <xsd:element ref="ns2:KmsURL" minOccurs="0"/>
                <xsd:element ref="ns2:SectieTaxHTField0"/>
                <xsd:element ref="ns3:TaxCatchAll" minOccurs="0"/>
                <xsd:element ref="ns3:TaxCatchAllLabel" minOccurs="0"/>
                <xsd:element ref="ns2:Zaaknaam" minOccurs="0"/>
                <xsd:element ref="ns2:PelsClientTaxHTField0"/>
                <xsd:element ref="ns2:CaseStartDate" minOccurs="0"/>
                <xsd:element ref="ns2:RechtsgebiedTaxHTField0"/>
                <xsd:element ref="ns2:CaseManager" minOccurs="0"/>
                <xsd:element ref="ns2:SectorTaxHTField0"/>
                <xsd:element ref="ns2:CaseOwner" minOccurs="0"/>
                <xsd:element ref="ns2:Zaakomschrijving" minOccurs="0"/>
                <xsd:element ref="ns2:SharedCaseName" minOccurs="0"/>
                <xsd:element ref="ns2:ParentTaxHTField0"/>
                <xsd:element ref="ns2:Zaaknumm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econnect.nl/" elementFormDefault="qualified">
    <xsd:import namespace="http://schemas.microsoft.com/office/2006/documentManagement/types"/>
    <xsd:import namespace="http://schemas.microsoft.com/office/infopath/2007/PartnerControls"/>
    <xsd:element name="ArchiveDeleteDate" ma:index="8" nillable="true" ma:displayName="Verwijderdatum" ma:format="DateOnly" ma:hidden="true" ma:internalName="ArchiveDeleteDate">
      <xsd:simpleType>
        <xsd:restriction base="dms:DateTime"/>
      </xsd:simpleType>
    </xsd:element>
    <xsd:element name="SPECRelatedItems" ma:index="9" nillable="true" ma:displayName="Gerelateerde items" ma:hidden="true" ma:internalName="SPECRelatedItems">
      <xsd:simpleType>
        <xsd:restriction base="dms:Note"/>
      </xsd:simpleType>
    </xsd:element>
    <xsd:element name="AutoGenerated" ma:index="10" nillable="true" ma:displayName="Automatisch gegenereerd" ma:hidden="true" ma:internalName="AutoGenerated">
      <xsd:simpleType>
        <xsd:restriction base="dms:Boolean"/>
      </xsd:simpleType>
    </xsd:element>
    <xsd:element name="KmsURL" ma:index="14" nillable="true" ma:displayName="KmsURL" ma:internalName="KmsURL">
      <xsd:simpleType>
        <xsd:restriction base="dms:Text"/>
      </xsd:simpleType>
    </xsd:element>
    <xsd:element name="SectieTaxHTField0" ma:index="15" nillable="true" ma:taxonomy="true" ma:internalName="SectieTaxHTField0" ma:taxonomyFieldName="Sectie" ma:displayName="Sectie" ma:default="10;#Algemeen bestuursrecht|93c932ee-4a18-499c-981f-d466a1523c9c" ma:fieldId="{81ac1465-c34e-4c23-9e98-a9a4bc3219b5}" ma:sspId="5ba79ee7-bc28-486b-83c9-05cb21d006b5" ma:termSetId="bbea5d4c-c2a9-451f-89a2-5314af18fd65" ma:anchorId="00000000-0000-0000-0000-000000000000" ma:open="false" ma:isKeyword="false">
      <xsd:complexType>
        <xsd:sequence>
          <xsd:element ref="pc:Terms" minOccurs="0" maxOccurs="1"/>
        </xsd:sequence>
      </xsd:complexType>
    </xsd:element>
    <xsd:element name="Zaaknaam" ma:index="19" nillable="true" ma:displayName="Zaaknaam" ma:default="Staat (VWS); Uitvoeringsbesluit Wmo 2015" ma:internalName="Zaaknaam">
      <xsd:simpleType>
        <xsd:restriction base="dms:Text"/>
      </xsd:simpleType>
    </xsd:element>
    <xsd:element name="PelsClientTaxHTField0" ma:index="20" nillable="true" ma:taxonomy="true" ma:internalName="PelsClientTaxHTField0" ma:taxonomyFieldName="PelsClient" ma:displayName="Client" ma:default="190;#In afwachting NAW gegevens|0a94e64c-1b8c-480c-8f8c-02ad74d1550c" ma:fieldId="{8bdbf691-d58c-47d7-9962-27408e55c7da}" ma:sspId="5ba79ee7-bc28-486b-83c9-05cb21d006b5" ma:termSetId="dfeaf4cd-2802-47e9-8dff-e66db835d3a8" ma:anchorId="00000000-0000-0000-0000-000000000000" ma:open="false" ma:isKeyword="false">
      <xsd:complexType>
        <xsd:sequence>
          <xsd:element ref="pc:Terms" minOccurs="0" maxOccurs="1"/>
        </xsd:sequence>
      </xsd:complexType>
    </xsd:element>
    <xsd:element name="CaseStartDate" ma:index="22" nillable="true" ma:displayName="Invoerdatum zaak" ma:default="2018-11-02T00:00:00Z" ma:format="DateOnly" ma:internalName="CaseStartDate">
      <xsd:simpleType>
        <xsd:restriction base="dms:DateTime"/>
      </xsd:simpleType>
    </xsd:element>
    <xsd:element name="RechtsgebiedTaxHTField0" ma:index="23" nillable="true" ma:taxonomy="true" ma:internalName="RechtsgebiedTaxHTField0" ma:taxonomyFieldName="Rechtsgebied" ma:displayName="Rechtsgebied" ma:default="242;#Subsidies/Geld|42d35432-f555-4e6e-9c1f-8fd45acec826" ma:fieldId="{d30ca78d-40b8-4600-878b-b9a86a6e378a}" ma:sspId="5ba79ee7-bc28-486b-83c9-05cb21d006b5" ma:termSetId="cb602de0-f0ba-4c56-b0cd-50298dcb20b1" ma:anchorId="00000000-0000-0000-0000-000000000000" ma:open="false" ma:isKeyword="false">
      <xsd:complexType>
        <xsd:sequence>
          <xsd:element ref="pc:Terms" minOccurs="0" maxOccurs="1"/>
        </xsd:sequence>
      </xsd:complexType>
    </xsd:element>
    <xsd:element name="CaseManager" ma:index="25" nillable="true" ma:displayName="Behandelend fe" ma:default="271;#Heukelom-Verhage, Sandra van" ma:internalName="CaseManager" ma:showField="NameWithPictureAndDetails">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ectorTaxHTField0" ma:index="26" nillable="true" ma:taxonomy="true" ma:internalName="SectorTaxHTField0" ma:taxonomyFieldName="Sector" ma:displayName="Sector" ma:default="3;#Kantoor Algemeen|26212273-eb3a-4373-8964-2a9a7bfdfeec" ma:fieldId="{b3350549-2b20-4c08-bdc0-594c59279c19}" ma:sspId="5ba79ee7-bc28-486b-83c9-05cb21d006b5" ma:termSetId="f6b628d0-bb0e-411b-9fe2-68ed6525cf28" ma:anchorId="00000000-0000-0000-0000-000000000000" ma:open="false" ma:isKeyword="false">
      <xsd:complexType>
        <xsd:sequence>
          <xsd:element ref="pc:Terms" minOccurs="0" maxOccurs="1"/>
        </xsd:sequence>
      </xsd:complexType>
    </xsd:element>
    <xsd:element name="CaseOwner" ma:index="28" nillable="true" ma:displayName="Verantwoordelijke fe" ma:default="271;#Heukelom-Verhage, Sandra van" ma:internalName="CaseOwner" ma:showField="NameWithPictureAndDetails">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Zaakomschrijving" ma:index="29" nillable="true" ma:displayName="Zaakomschrijving" ma:default="Staat (VWS) - advies Uitvoeringsbesluit Wmo 2015" ma:internalName="Zaakomschrijving">
      <xsd:simpleType>
        <xsd:restriction base="dms:Note">
          <xsd:maxLength value="255"/>
        </xsd:restriction>
      </xsd:simpleType>
    </xsd:element>
    <xsd:element name="SharedCaseName" ma:index="30" nillable="true" ma:displayName="Zaak naam" ma:default="11010162" ma:internalName="SharedCaseName">
      <xsd:simpleType>
        <xsd:restriction base="dms:Text"/>
      </xsd:simpleType>
    </xsd:element>
    <xsd:element name="ParentTaxHTField0" ma:index="31" nillable="true" ma:taxonomy="true" ma:internalName="ParentTaxHTField0" ma:taxonomyFieldName="Parent" ma:displayName="Parent" ma:default="190;#In afwachting NAW gegevens|0a94e64c-1b8c-480c-8f8c-02ad74d1550c" ma:fieldId="{eef218f8-1aff-4b30-9192-bf7a7c364dea}" ma:sspId="5ba79ee7-bc28-486b-83c9-05cb21d006b5" ma:termSetId="dfeaf4cd-2802-47e9-8dff-e66db835d3a8" ma:anchorId="00000000-0000-0000-0000-000000000000" ma:open="false" ma:isKeyword="false">
      <xsd:complexType>
        <xsd:sequence>
          <xsd:element ref="pc:Terms" minOccurs="0" maxOccurs="1"/>
        </xsd:sequence>
      </xsd:complexType>
    </xsd:element>
    <xsd:element name="Zaaknummer" ma:index="33" nillable="true" ma:displayName="Zaaknummer" ma:default="11010162" ma:internalName="Zaaknummer">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f3e7e68-b9f8-4077-8d50-faa60a02c7a3" elementFormDefault="qualified">
    <xsd:import namespace="http://schemas.microsoft.com/office/2006/documentManagement/types"/>
    <xsd:import namespace="http://schemas.microsoft.com/office/infopath/2007/PartnerControls"/>
    <xsd:element name="_dlc_DocId" ma:index="11" nillable="true" ma:displayName="Waarde van de document-id" ma:description="De waarde van de document-id die aan dit item is toegewezen." ma:internalName="_dlc_DocId" ma:readOnly="true">
      <xsd:simpleType>
        <xsd:restriction base="dms:Text"/>
      </xsd:simpleType>
    </xsd:element>
    <xsd:element name="_dlc_DocIdUrl" ma:index="12"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Id blijven behouden" ma:description="Id behouden tijdens toevoegen." ma:hidden="true" ma:internalName="_dlc_DocIdPersistId" ma:readOnly="true">
      <xsd:simpleType>
        <xsd:restriction base="dms:Boolean"/>
      </xsd:simpleType>
    </xsd:element>
    <xsd:element name="TaxCatchAll" ma:index="16" nillable="true" ma:displayName="Catch-all-kolom van taxonomie" ma:description="" ma:hidden="true" ma:list="{7b92fb5c-d813-40b3-bd8a-113ae95866d1}" ma:internalName="TaxCatchAll" ma:showField="CatchAllData" ma:web="cf3e7e68-b9f8-4077-8d50-faa60a02c7a3">
      <xsd:complexType>
        <xsd:complexContent>
          <xsd:extension base="dms:MultiChoiceLookup">
            <xsd:sequence>
              <xsd:element name="Value" type="dms:Lookup" maxOccurs="unbounded" minOccurs="0" nillable="true"/>
            </xsd:sequence>
          </xsd:extension>
        </xsd:complexContent>
      </xsd:complexType>
    </xsd:element>
    <xsd:element name="TaxCatchAllLabel" ma:index="17" nillable="true" ma:displayName="Catch-all-kolom van taxonomie1" ma:description="" ma:hidden="true" ma:list="{7b92fb5c-d813-40b3-bd8a-113ae95866d1}" ma:internalName="TaxCatchAllLabel" ma:readOnly="true" ma:showField="CatchAllDataLabel" ma:web="cf3e7e68-b9f8-4077-8d50-faa60a02c7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7D933AD-1247-4448-90F1-FC75A5A9E5A3}">
  <ds:schemaRefs>
    <ds:schemaRef ds:uri="http://schemas.microsoft.com/office/2006/metadata/properties"/>
    <ds:schemaRef ds:uri="http://schemas.microsoft.com/office/infopath/2007/PartnerControls"/>
    <ds:schemaRef ds:uri="http://schemas.econnect.nl/"/>
    <ds:schemaRef ds:uri="cf3e7e68-b9f8-4077-8d50-faa60a02c7a3"/>
  </ds:schemaRefs>
</ds:datastoreItem>
</file>

<file path=customXml/itemProps2.xml><?xml version="1.0" encoding="utf-8"?>
<ds:datastoreItem xmlns:ds="http://schemas.openxmlformats.org/officeDocument/2006/customXml" ds:itemID="{E625D976-7BCF-4630-B3B9-4DC94791CA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econnect.nl/"/>
    <ds:schemaRef ds:uri="cf3e7e68-b9f8-4077-8d50-faa60a02c7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5349468-C8EE-40A5-9171-7D7FEDE53012}">
  <ds:schemaRefs>
    <ds:schemaRef ds:uri="http://schemas.microsoft.com/sharepoint/events"/>
  </ds:schemaRefs>
</ds:datastoreItem>
</file>

<file path=customXml/itemProps4.xml><?xml version="1.0" encoding="utf-8"?>
<ds:datastoreItem xmlns:ds="http://schemas.openxmlformats.org/officeDocument/2006/customXml" ds:itemID="{D468DD70-B967-462F-B534-246105C4EC4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746</Words>
  <Characters>4106</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Pels Rijcken</Company>
  <LinksUpToDate>false</LinksUpToDate>
  <CharactersWithSpaces>4843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Schaake, Esther</dc:creator>
  <cp:keywords/>
  <dc:description/>
  <cp:lastModifiedBy>Romme, K. (Kai)</cp:lastModifiedBy>
  <cp:revision>3</cp:revision>
  <dcterms:created xsi:type="dcterms:W3CDTF">2018-11-19T14:30:00Z</dcterms:created>
  <dcterms:modified xsi:type="dcterms:W3CDTF">2018-11-23T12:51:00Z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0x0101007A6E4A62A1A34FCBB5DB597108C1AEB00083E46E148620714F83EBBA1B4E32A2D1</vt:lpwstr>
  </property>
  <property fmtid="{D5CDD505-2E9C-101B-9397-08002B2CF9AE}" pid="3" name="ContentType">
    <vt:lpwstr>Root document</vt:lpwstr>
  </property>
  <property fmtid="{D5CDD505-2E9C-101B-9397-08002B2CF9AE}" pid="4" name="Sector">
    <vt:lpwstr>3;#Kantoor Algemeen|26212273-eb3a-4373-8964-2a9a7bfdfeec</vt:lpwstr>
  </property>
  <property fmtid="{D5CDD505-2E9C-101B-9397-08002B2CF9AE}" pid="5" name="Sectie">
    <vt:lpwstr>10;#Algemeen bestuursrecht|93c932ee-4a18-499c-981f-d466a1523c9c</vt:lpwstr>
  </property>
  <property fmtid="{D5CDD505-2E9C-101B-9397-08002B2CF9AE}" pid="6" name="ProcessNameTaxHTField0">
    <vt:lpwstr>42|{cb40e4ef-df40-4dd5-ad0d-85cb92d6ecf0}</vt:lpwstr>
  </property>
  <property fmtid="{D5CDD505-2E9C-101B-9397-08002B2CF9AE}" pid="7" name="PelsClient">
    <vt:lpwstr>190;#In afwachting NAW gegevens|0a94e64c-1b8c-480c-8f8c-02ad74d1550c</vt:lpwstr>
  </property>
  <property fmtid="{D5CDD505-2E9C-101B-9397-08002B2CF9AE}" pid="8" name="Rechtsgebied">
    <vt:lpwstr>242;#Subsidies/Geld|42d35432-f555-4e6e-9c1f-8fd45acec826</vt:lpwstr>
  </property>
  <property fmtid="{D5CDD505-2E9C-101B-9397-08002B2CF9AE}" pid="9" name="Parent">
    <vt:lpwstr>190;#In afwachting NAW gegevens|0a94e64c-1b8c-480c-8f8c-02ad74d1550c</vt:lpwstr>
  </property>
  <property fmtid="{D5CDD505-2E9C-101B-9397-08002B2CF9AE}" pid="10" name="ProcessName">
    <vt:lpwstr>1;#42|{cb40e4ef-df40-4dd5-ad0d-85cb92d6ecf0}</vt:lpwstr>
  </property>
  <property fmtid="{D5CDD505-2E9C-101B-9397-08002B2CF9AE}" pid="11" name="_dlc_DocIdItemGuid">
    <vt:lpwstr>970647e9-0fc5-4870-bcbd-d87527e250d3</vt:lpwstr>
  </property>
  <property fmtid="{D5CDD505-2E9C-101B-9397-08002B2CF9AE}" pid="12" name="PelsClientTaxHTField0">
    <vt:lpwstr>In afwachting NAW gegevens|0a94e64c-1b8c-480c-8f8c-02ad74d1550c</vt:lpwstr>
  </property>
  <property fmtid="{D5CDD505-2E9C-101B-9397-08002B2CF9AE}" pid="13" name="ParentTaxHTField0">
    <vt:lpwstr>In afwachting NAW gegevens|0a94e64c-1b8c-480c-8f8c-02ad74d1550c</vt:lpwstr>
  </property>
  <property fmtid="{D5CDD505-2E9C-101B-9397-08002B2CF9AE}" pid="14" name="SectorTaxHTField0">
    <vt:lpwstr>Kantoor Algemeen|26212273-eb3a-4373-8964-2a9a7bfdfeec</vt:lpwstr>
  </property>
  <property fmtid="{D5CDD505-2E9C-101B-9397-08002B2CF9AE}" pid="15" name="SectieTaxHTField0">
    <vt:lpwstr>Algemeen bestuursrecht|93c932ee-4a18-499c-981f-d466a1523c9c</vt:lpwstr>
  </property>
  <property fmtid="{D5CDD505-2E9C-101B-9397-08002B2CF9AE}" pid="16" name="RechtsgebiedTaxHTField0">
    <vt:lpwstr>Subsidies/Geld|42d35432-f555-4e6e-9c1f-8fd45acec826</vt:lpwstr>
  </property>
</Properties>
</file>